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2" w:type="dxa"/>
        <w:tblInd w:w="108" w:type="dxa"/>
        <w:tblLook w:val="01E0" w:firstRow="1" w:lastRow="1" w:firstColumn="1" w:lastColumn="1" w:noHBand="0" w:noVBand="0"/>
      </w:tblPr>
      <w:tblGrid>
        <w:gridCol w:w="3686"/>
        <w:gridCol w:w="5886"/>
      </w:tblGrid>
      <w:tr w:rsidR="004E15AF" w:rsidRPr="00AA73B0" w14:paraId="76B51C44" w14:textId="77777777">
        <w:trPr>
          <w:trHeight w:val="1722"/>
        </w:trPr>
        <w:tc>
          <w:tcPr>
            <w:tcW w:w="3686" w:type="dxa"/>
          </w:tcPr>
          <w:p w14:paraId="5DEC2CAB" w14:textId="77777777" w:rsidR="004E15AF" w:rsidRPr="00AA73B0" w:rsidRDefault="008A7409">
            <w:pPr>
              <w:pStyle w:val="BodyText2"/>
              <w:jc w:val="center"/>
              <w:rPr>
                <w:rFonts w:ascii="Times New Roman" w:hAnsi="Times New Roman"/>
                <w:b w:val="0"/>
                <w:sz w:val="28"/>
                <w:szCs w:val="28"/>
              </w:rPr>
            </w:pPr>
            <w:r w:rsidRPr="00AA73B0">
              <w:rPr>
                <w:rFonts w:ascii="Times New Roman" w:hAnsi="Times New Roman"/>
                <w:b w:val="0"/>
                <w:sz w:val="28"/>
                <w:szCs w:val="28"/>
              </w:rPr>
              <w:t>UBND TỈNH NGHỆ AN</w:t>
            </w:r>
          </w:p>
          <w:p w14:paraId="487A7789" w14:textId="77777777" w:rsidR="004E15AF" w:rsidRPr="00AA73B0" w:rsidRDefault="008A7409">
            <w:pPr>
              <w:jc w:val="center"/>
              <w:rPr>
                <w:rFonts w:ascii="Times New Roman" w:hAnsi="Times New Roman"/>
                <w:b/>
                <w:bCs/>
                <w:szCs w:val="28"/>
              </w:rPr>
            </w:pPr>
            <w:r w:rsidRPr="00AA73B0">
              <w:rPr>
                <w:rFonts w:ascii="Times New Roman" w:hAnsi="Times New Roman"/>
                <w:b/>
                <w:bCs/>
                <w:szCs w:val="28"/>
              </w:rPr>
              <w:t>SỞ TÀI CHÍNH</w:t>
            </w:r>
          </w:p>
          <w:p w14:paraId="1D488D53" w14:textId="77777777" w:rsidR="004E15AF" w:rsidRPr="00AA73B0" w:rsidRDefault="008A7409">
            <w:pPr>
              <w:spacing w:line="240" w:lineRule="exact"/>
              <w:jc w:val="center"/>
              <w:rPr>
                <w:rFonts w:ascii="Times New Roman" w:hAnsi="Times New Roman"/>
                <w:b/>
                <w:bCs/>
                <w:szCs w:val="28"/>
              </w:rPr>
            </w:pPr>
            <w:r w:rsidRPr="00AA73B0">
              <w:rPr>
                <w:rFonts w:ascii="Times New Roman" w:hAnsi="Times New Roman"/>
                <w:noProof/>
                <w:szCs w:val="28"/>
              </w:rPr>
              <mc:AlternateContent>
                <mc:Choice Requires="wps">
                  <w:drawing>
                    <wp:anchor distT="0" distB="0" distL="114300" distR="114300" simplePos="0" relativeHeight="251657216" behindDoc="0" locked="0" layoutInCell="1" allowOverlap="1" wp14:anchorId="1CE0045F" wp14:editId="59146496">
                      <wp:simplePos x="0" y="0"/>
                      <wp:positionH relativeFrom="column">
                        <wp:posOffset>661035</wp:posOffset>
                      </wp:positionH>
                      <wp:positionV relativeFrom="paragraph">
                        <wp:posOffset>23495</wp:posOffset>
                      </wp:positionV>
                      <wp:extent cx="8940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C6631"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85pt" to="12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"/>
                  </w:pict>
                </mc:Fallback>
              </mc:AlternateContent>
            </w:r>
          </w:p>
          <w:p w14:paraId="036278BB" w14:textId="5A93834B" w:rsidR="004E15AF" w:rsidRPr="00AA73B0" w:rsidRDefault="008A7409">
            <w:pPr>
              <w:jc w:val="center"/>
              <w:rPr>
                <w:rFonts w:ascii="Times New Roman" w:hAnsi="Times New Roman"/>
                <w:iCs/>
                <w:szCs w:val="28"/>
              </w:rPr>
            </w:pPr>
            <w:r w:rsidRPr="00AA73B0">
              <w:rPr>
                <w:rFonts w:ascii="Times New Roman" w:hAnsi="Times New Roman"/>
                <w:iCs/>
                <w:szCs w:val="28"/>
              </w:rPr>
              <w:t>Số:         /S</w:t>
            </w:r>
            <w:r w:rsidR="00B21652" w:rsidRPr="00AA73B0">
              <w:rPr>
                <w:rFonts w:ascii="Times New Roman" w:hAnsi="Times New Roman"/>
                <w:iCs/>
                <w:szCs w:val="28"/>
              </w:rPr>
              <w:t>TC</w:t>
            </w:r>
            <w:r w:rsidRPr="00AA73B0">
              <w:rPr>
                <w:rFonts w:ascii="Times New Roman" w:hAnsi="Times New Roman"/>
                <w:iCs/>
                <w:szCs w:val="28"/>
              </w:rPr>
              <w:t>-TCHCSN</w:t>
            </w:r>
          </w:p>
          <w:p w14:paraId="73BE4DA9" w14:textId="7D55DFC0" w:rsidR="004E15AF" w:rsidRPr="00AA73B0" w:rsidRDefault="008A7409" w:rsidP="00B705EE">
            <w:pPr>
              <w:spacing w:line="320" w:lineRule="exact"/>
              <w:jc w:val="center"/>
              <w:rPr>
                <w:rFonts w:ascii="Times New Roman" w:hAnsi="Times New Roman"/>
                <w:spacing w:val="-10"/>
                <w:sz w:val="22"/>
                <w:szCs w:val="22"/>
              </w:rPr>
            </w:pPr>
            <w:r w:rsidRPr="00AA73B0">
              <w:rPr>
                <w:rFonts w:ascii="Times New Roman" w:hAnsi="Times New Roman"/>
                <w:iCs/>
                <w:sz w:val="24"/>
                <w:szCs w:val="22"/>
              </w:rPr>
              <w:t>V</w:t>
            </w:r>
            <w:r w:rsidRPr="00AA73B0">
              <w:rPr>
                <w:rFonts w:ascii="Times New Roman" w:hAnsi="Times New Roman"/>
                <w:iCs/>
                <w:sz w:val="24"/>
              </w:rPr>
              <w:t>/v lấy ý kiến</w:t>
            </w:r>
            <w:r w:rsidR="00B21652" w:rsidRPr="00AA73B0">
              <w:rPr>
                <w:rFonts w:ascii="Times New Roman" w:hAnsi="Times New Roman"/>
                <w:iCs/>
                <w:sz w:val="24"/>
              </w:rPr>
              <w:t xml:space="preserve"> </w:t>
            </w:r>
            <w:r w:rsidR="00B21652" w:rsidRPr="00AA73B0">
              <w:rPr>
                <w:rFonts w:ascii="Times New Roman" w:hAnsi="Times New Roman"/>
                <w:color w:val="000000" w:themeColor="text1"/>
                <w:sz w:val="24"/>
              </w:rPr>
              <w:t>góp ý dự thảo Tờ trình, Nghị quyết quy định mức chi tiếp khách nước ngoài, tổ chức các hội nghị quốc tế và tiếp khách trong nước trên địa bàn tỉnh Nghệ An</w:t>
            </w:r>
            <w:r w:rsidRPr="00AA73B0">
              <w:rPr>
                <w:rFonts w:ascii="Times New Roman" w:hAnsi="Times New Roman"/>
                <w:iCs/>
                <w:sz w:val="24"/>
              </w:rPr>
              <w:t xml:space="preserve"> </w:t>
            </w:r>
          </w:p>
        </w:tc>
        <w:tc>
          <w:tcPr>
            <w:tcW w:w="5886" w:type="dxa"/>
          </w:tcPr>
          <w:p w14:paraId="66B64148" w14:textId="77777777" w:rsidR="004E15AF" w:rsidRPr="00AA73B0" w:rsidRDefault="008A7409">
            <w:pPr>
              <w:pStyle w:val="BodyText2"/>
              <w:rPr>
                <w:rFonts w:ascii="Times New Roman" w:hAnsi="Times New Roman"/>
                <w:szCs w:val="26"/>
              </w:rPr>
            </w:pPr>
            <w:r w:rsidRPr="00AA73B0">
              <w:rPr>
                <w:rFonts w:ascii="Times New Roman" w:hAnsi="Times New Roman"/>
                <w:szCs w:val="26"/>
              </w:rPr>
              <w:t>CỘNG HOÀ XÃ HỘI CHỦ NGHĨA VIỆT NAM</w:t>
            </w:r>
          </w:p>
          <w:p w14:paraId="78F34EC7" w14:textId="77777777" w:rsidR="004E15AF" w:rsidRPr="00AA73B0" w:rsidRDefault="008A7409">
            <w:pPr>
              <w:jc w:val="center"/>
              <w:rPr>
                <w:rFonts w:ascii="Times New Roman" w:hAnsi="Times New Roman"/>
                <w:b/>
                <w:bCs/>
                <w:iCs/>
                <w:szCs w:val="28"/>
              </w:rPr>
            </w:pPr>
            <w:r w:rsidRPr="00AA73B0">
              <w:rPr>
                <w:rFonts w:ascii="Times New Roman" w:hAnsi="Times New Roman"/>
                <w:b/>
                <w:bCs/>
                <w:iCs/>
                <w:szCs w:val="28"/>
              </w:rPr>
              <w:t>Độc lập - Tự do - Hạnh phúc</w:t>
            </w:r>
          </w:p>
          <w:p w14:paraId="29223084" w14:textId="77777777" w:rsidR="004E15AF" w:rsidRPr="00AA73B0" w:rsidRDefault="008A7409">
            <w:pPr>
              <w:jc w:val="center"/>
              <w:rPr>
                <w:rFonts w:ascii="Times New Roman" w:hAnsi="Times New Roman"/>
                <w:szCs w:val="28"/>
              </w:rPr>
            </w:pPr>
            <w:r w:rsidRPr="00AA73B0">
              <w:rPr>
                <w:rFonts w:ascii="Times New Roman" w:hAnsi="Times New Roman"/>
                <w:noProof/>
                <w:szCs w:val="28"/>
              </w:rPr>
              <mc:AlternateContent>
                <mc:Choice Requires="wps">
                  <w:drawing>
                    <wp:anchor distT="0" distB="0" distL="114300" distR="114300" simplePos="0" relativeHeight="251661312" behindDoc="0" locked="0" layoutInCell="1" allowOverlap="1" wp14:anchorId="7E63B18B" wp14:editId="519F26A5">
                      <wp:simplePos x="0" y="0"/>
                      <wp:positionH relativeFrom="column">
                        <wp:posOffset>741582</wp:posOffset>
                      </wp:positionH>
                      <wp:positionV relativeFrom="paragraph">
                        <wp:posOffset>36830</wp:posOffset>
                      </wp:positionV>
                      <wp:extent cx="2110154"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1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21EAC"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2.9pt" to="224.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"/>
                  </w:pict>
                </mc:Fallback>
              </mc:AlternateContent>
            </w:r>
          </w:p>
          <w:p w14:paraId="1FABF41F" w14:textId="56A7C97E" w:rsidR="004E15AF" w:rsidRPr="00AA73B0" w:rsidRDefault="008A7409">
            <w:pPr>
              <w:jc w:val="center"/>
              <w:rPr>
                <w:rFonts w:ascii="Times New Roman" w:hAnsi="Times New Roman"/>
                <w:i/>
                <w:szCs w:val="28"/>
              </w:rPr>
            </w:pPr>
            <w:r w:rsidRPr="00AA73B0">
              <w:rPr>
                <w:rFonts w:ascii="Times New Roman" w:hAnsi="Times New Roman"/>
                <w:i/>
                <w:szCs w:val="28"/>
              </w:rPr>
              <w:t>Nghệ An, ngày       tháng      năm 202</w:t>
            </w:r>
            <w:r w:rsidR="002F0177">
              <w:rPr>
                <w:rFonts w:ascii="Times New Roman" w:hAnsi="Times New Roman"/>
                <w:i/>
                <w:szCs w:val="28"/>
              </w:rPr>
              <w:t>6</w:t>
            </w:r>
          </w:p>
          <w:p w14:paraId="22C11DA2" w14:textId="77777777" w:rsidR="004E15AF" w:rsidRPr="00AA73B0" w:rsidRDefault="004E15AF">
            <w:pPr>
              <w:rPr>
                <w:rFonts w:ascii="Times New Roman" w:hAnsi="Times New Roman"/>
                <w:szCs w:val="28"/>
              </w:rPr>
            </w:pPr>
          </w:p>
          <w:p w14:paraId="659A978E" w14:textId="77777777" w:rsidR="004E15AF" w:rsidRPr="00AA73B0" w:rsidRDefault="008A7409">
            <w:pPr>
              <w:tabs>
                <w:tab w:val="left" w:pos="1000"/>
              </w:tabs>
              <w:rPr>
                <w:rFonts w:ascii="Times New Roman" w:hAnsi="Times New Roman"/>
                <w:szCs w:val="28"/>
              </w:rPr>
            </w:pPr>
            <w:r w:rsidRPr="00AA73B0">
              <w:rPr>
                <w:rFonts w:ascii="Times New Roman" w:hAnsi="Times New Roman"/>
                <w:szCs w:val="28"/>
              </w:rPr>
              <w:tab/>
            </w:r>
          </w:p>
        </w:tc>
      </w:tr>
    </w:tbl>
    <w:p w14:paraId="1D0A5C4F" w14:textId="77777777" w:rsidR="004E15AF" w:rsidRPr="00AA73B0" w:rsidRDefault="004E15AF">
      <w:pPr>
        <w:jc w:val="both"/>
        <w:rPr>
          <w:rFonts w:ascii="Times New Roman" w:hAnsi="Times New Roman"/>
          <w:i/>
          <w:szCs w:val="28"/>
        </w:rPr>
      </w:pPr>
    </w:p>
    <w:p w14:paraId="31840310" w14:textId="77777777" w:rsidR="004E15AF" w:rsidRPr="00AA73B0" w:rsidRDefault="008A7409">
      <w:pPr>
        <w:spacing w:line="360" w:lineRule="atLeast"/>
        <w:jc w:val="both"/>
        <w:rPr>
          <w:rFonts w:ascii="Times New Roman" w:hAnsi="Times New Roman"/>
          <w:bCs/>
          <w:iCs/>
          <w:szCs w:val="28"/>
        </w:rPr>
      </w:pPr>
      <w:r w:rsidRPr="00AA73B0">
        <w:rPr>
          <w:rFonts w:ascii="Times New Roman" w:hAnsi="Times New Roman"/>
          <w:bCs/>
          <w:iCs/>
          <w:szCs w:val="28"/>
        </w:rPr>
        <w:t xml:space="preserve">                      Kính gửi:</w:t>
      </w:r>
      <w:r w:rsidRPr="00AA73B0">
        <w:rPr>
          <w:rFonts w:ascii="Times New Roman" w:hAnsi="Times New Roman"/>
          <w:bCs/>
          <w:iCs/>
          <w:szCs w:val="28"/>
        </w:rPr>
        <w:tab/>
      </w:r>
    </w:p>
    <w:p w14:paraId="68E95DC8" w14:textId="7859B7C0" w:rsidR="00B21652" w:rsidRPr="00AA73B0" w:rsidRDefault="00B21652" w:rsidP="002F0177">
      <w:pPr>
        <w:spacing w:line="360" w:lineRule="atLeast"/>
        <w:ind w:left="2160" w:firstLine="720"/>
        <w:jc w:val="both"/>
        <w:rPr>
          <w:rFonts w:ascii="Times New Roman" w:hAnsi="Times New Roman"/>
          <w:color w:val="000000" w:themeColor="text1"/>
          <w:szCs w:val="28"/>
        </w:rPr>
      </w:pPr>
      <w:r w:rsidRPr="00AA73B0">
        <w:rPr>
          <w:rFonts w:ascii="Times New Roman" w:hAnsi="Times New Roman"/>
          <w:bCs/>
          <w:iCs/>
          <w:szCs w:val="28"/>
        </w:rPr>
        <w:t>- Văn phòng</w:t>
      </w:r>
      <w:r w:rsidR="002F0177">
        <w:rPr>
          <w:rFonts w:ascii="Times New Roman" w:hAnsi="Times New Roman"/>
          <w:bCs/>
          <w:iCs/>
          <w:szCs w:val="28"/>
        </w:rPr>
        <w:t>:</w:t>
      </w:r>
      <w:r w:rsidRPr="00AA73B0">
        <w:rPr>
          <w:rFonts w:ascii="Times New Roman" w:hAnsi="Times New Roman"/>
          <w:bCs/>
          <w:iCs/>
          <w:szCs w:val="28"/>
        </w:rPr>
        <w:t xml:space="preserve"> Tỉnh ủy</w:t>
      </w:r>
      <w:r w:rsidR="002F0177">
        <w:rPr>
          <w:rFonts w:ascii="Times New Roman" w:hAnsi="Times New Roman"/>
          <w:bCs/>
          <w:iCs/>
          <w:szCs w:val="28"/>
        </w:rPr>
        <w:t>,</w:t>
      </w:r>
      <w:r w:rsidRPr="00AA73B0">
        <w:rPr>
          <w:rFonts w:ascii="Times New Roman" w:hAnsi="Times New Roman"/>
          <w:color w:val="000000" w:themeColor="text1"/>
          <w:szCs w:val="28"/>
          <w:lang w:val="nl-NL"/>
        </w:rPr>
        <w:t xml:space="preserve"> Đoàn ĐBQH &amp; HĐND tỉnh</w:t>
      </w:r>
      <w:r w:rsidR="002F0177">
        <w:rPr>
          <w:rFonts w:ascii="Times New Roman" w:hAnsi="Times New Roman"/>
          <w:color w:val="000000" w:themeColor="text1"/>
          <w:szCs w:val="28"/>
          <w:lang w:val="nl-NL"/>
        </w:rPr>
        <w:t>,</w:t>
      </w:r>
      <w:r w:rsidRPr="00AA73B0">
        <w:rPr>
          <w:rFonts w:ascii="Times New Roman" w:hAnsi="Times New Roman"/>
          <w:color w:val="000000" w:themeColor="text1"/>
          <w:szCs w:val="28"/>
          <w:lang w:val="nl-NL"/>
        </w:rPr>
        <w:t xml:space="preserve"> UBND tỉnh;</w:t>
      </w:r>
    </w:p>
    <w:p w14:paraId="307657C7" w14:textId="77777777" w:rsidR="004E15AF" w:rsidRPr="00AA73B0" w:rsidRDefault="008A7409">
      <w:pPr>
        <w:spacing w:line="360" w:lineRule="atLeast"/>
        <w:ind w:left="2160" w:firstLine="720"/>
        <w:jc w:val="both"/>
        <w:rPr>
          <w:rFonts w:ascii="Times New Roman" w:hAnsi="Times New Roman"/>
          <w:bCs/>
          <w:iCs/>
          <w:szCs w:val="28"/>
        </w:rPr>
      </w:pPr>
      <w:r w:rsidRPr="00AA73B0">
        <w:rPr>
          <w:rFonts w:ascii="Times New Roman" w:hAnsi="Times New Roman"/>
          <w:bCs/>
          <w:iCs/>
          <w:szCs w:val="28"/>
        </w:rPr>
        <w:t>- Ban Pháp chế - Hội đồng nhân dân tỉnh;</w:t>
      </w:r>
    </w:p>
    <w:p w14:paraId="47123466" w14:textId="77777777" w:rsidR="004E15AF" w:rsidRPr="00AA73B0" w:rsidRDefault="008A7409">
      <w:pPr>
        <w:spacing w:line="360" w:lineRule="atLeast"/>
        <w:ind w:left="2160" w:firstLine="720"/>
        <w:jc w:val="both"/>
        <w:rPr>
          <w:rFonts w:ascii="Times New Roman" w:hAnsi="Times New Roman"/>
          <w:bCs/>
          <w:iCs/>
          <w:szCs w:val="28"/>
        </w:rPr>
      </w:pPr>
      <w:r w:rsidRPr="00AA73B0">
        <w:rPr>
          <w:rFonts w:ascii="Times New Roman" w:hAnsi="Times New Roman"/>
          <w:bCs/>
          <w:iCs/>
          <w:szCs w:val="28"/>
        </w:rPr>
        <w:t>- Ban Kinh tế - Ngân sách - Hội đồng nhân dân tỉnh;</w:t>
      </w:r>
    </w:p>
    <w:p w14:paraId="2071155B" w14:textId="77777777" w:rsidR="004E15AF" w:rsidRPr="00AA73B0" w:rsidRDefault="008A7409">
      <w:pPr>
        <w:spacing w:line="360" w:lineRule="atLeast"/>
        <w:ind w:left="2160" w:firstLine="720"/>
        <w:jc w:val="both"/>
        <w:rPr>
          <w:rFonts w:ascii="Times New Roman" w:hAnsi="Times New Roman"/>
          <w:bCs/>
          <w:iCs/>
          <w:szCs w:val="28"/>
        </w:rPr>
      </w:pPr>
      <w:r w:rsidRPr="00AA73B0">
        <w:rPr>
          <w:rFonts w:ascii="Times New Roman" w:hAnsi="Times New Roman"/>
          <w:bCs/>
          <w:iCs/>
          <w:szCs w:val="28"/>
        </w:rPr>
        <w:t>- Các Sở, Ban, ngành</w:t>
      </w:r>
      <w:r w:rsidR="007562B1" w:rsidRPr="00AA73B0">
        <w:rPr>
          <w:rFonts w:ascii="Times New Roman" w:hAnsi="Times New Roman"/>
          <w:bCs/>
          <w:iCs/>
          <w:szCs w:val="28"/>
        </w:rPr>
        <w:t>, đơn vị</w:t>
      </w:r>
      <w:r w:rsidRPr="00AA73B0">
        <w:rPr>
          <w:rFonts w:ascii="Times New Roman" w:hAnsi="Times New Roman"/>
          <w:bCs/>
          <w:iCs/>
          <w:szCs w:val="28"/>
        </w:rPr>
        <w:t xml:space="preserve"> cấp tỉnh; </w:t>
      </w:r>
    </w:p>
    <w:p w14:paraId="2D4D17E8" w14:textId="77777777" w:rsidR="004E15AF" w:rsidRPr="00AA73B0" w:rsidRDefault="008A7409">
      <w:pPr>
        <w:spacing w:line="360" w:lineRule="atLeast"/>
        <w:ind w:firstLine="2880"/>
        <w:jc w:val="both"/>
        <w:rPr>
          <w:rFonts w:ascii="Times New Roman" w:hAnsi="Times New Roman"/>
          <w:bCs/>
          <w:iCs/>
          <w:szCs w:val="28"/>
        </w:rPr>
      </w:pPr>
      <w:r w:rsidRPr="00AA73B0">
        <w:rPr>
          <w:rFonts w:ascii="Times New Roman" w:hAnsi="Times New Roman"/>
          <w:bCs/>
          <w:iCs/>
          <w:szCs w:val="28"/>
        </w:rPr>
        <w:t>- Ủy ban Mặt trận Tổ quốc Việt Nam tỉnh;</w:t>
      </w:r>
    </w:p>
    <w:p w14:paraId="019ADC94" w14:textId="77777777" w:rsidR="004E15AF" w:rsidRPr="00AA73B0" w:rsidRDefault="008A7409">
      <w:pPr>
        <w:spacing w:line="360" w:lineRule="atLeast"/>
        <w:ind w:firstLine="2880"/>
        <w:jc w:val="both"/>
        <w:rPr>
          <w:rFonts w:ascii="Times New Roman" w:hAnsi="Times New Roman"/>
          <w:bCs/>
          <w:iCs/>
          <w:szCs w:val="28"/>
        </w:rPr>
      </w:pPr>
      <w:r w:rsidRPr="00AA73B0">
        <w:rPr>
          <w:rFonts w:ascii="Times New Roman" w:hAnsi="Times New Roman"/>
          <w:bCs/>
          <w:iCs/>
          <w:szCs w:val="28"/>
        </w:rPr>
        <w:t xml:space="preserve">- Cổng Thông tin điện tử tỉnh; </w:t>
      </w:r>
    </w:p>
    <w:p w14:paraId="2D0CBD35" w14:textId="627A8BD6" w:rsidR="004E15AF" w:rsidRPr="00AA73B0" w:rsidRDefault="008A7409">
      <w:pPr>
        <w:spacing w:line="360" w:lineRule="atLeast"/>
        <w:ind w:firstLine="2880"/>
        <w:jc w:val="both"/>
        <w:rPr>
          <w:rFonts w:ascii="Times New Roman" w:hAnsi="Times New Roman"/>
          <w:bCs/>
          <w:iCs/>
          <w:szCs w:val="28"/>
        </w:rPr>
      </w:pPr>
      <w:r w:rsidRPr="00AA73B0">
        <w:rPr>
          <w:rFonts w:ascii="Times New Roman" w:hAnsi="Times New Roman"/>
          <w:bCs/>
          <w:iCs/>
          <w:szCs w:val="28"/>
        </w:rPr>
        <w:t>- UBND các xã</w:t>
      </w:r>
      <w:r w:rsidR="00B21652" w:rsidRPr="00AA73B0">
        <w:rPr>
          <w:rFonts w:ascii="Times New Roman" w:hAnsi="Times New Roman"/>
          <w:bCs/>
          <w:iCs/>
          <w:szCs w:val="28"/>
        </w:rPr>
        <w:t>, phường</w:t>
      </w:r>
      <w:r w:rsidRPr="00AA73B0">
        <w:rPr>
          <w:rFonts w:ascii="Times New Roman" w:hAnsi="Times New Roman"/>
          <w:bCs/>
          <w:iCs/>
          <w:szCs w:val="28"/>
        </w:rPr>
        <w:t>.</w:t>
      </w:r>
    </w:p>
    <w:p w14:paraId="5CC370DF" w14:textId="77777777" w:rsidR="004E15AF" w:rsidRPr="00AA73B0" w:rsidRDefault="008A7409">
      <w:pPr>
        <w:spacing w:line="360" w:lineRule="atLeast"/>
        <w:ind w:firstLine="2880"/>
        <w:jc w:val="both"/>
        <w:rPr>
          <w:rFonts w:ascii="Times New Roman" w:hAnsi="Times New Roman"/>
          <w:bCs/>
          <w:iCs/>
          <w:szCs w:val="28"/>
        </w:rPr>
      </w:pPr>
      <w:r w:rsidRPr="00AA73B0">
        <w:rPr>
          <w:rFonts w:ascii="Times New Roman" w:hAnsi="Times New Roman"/>
          <w:b/>
          <w:bCs/>
          <w:iCs/>
          <w:szCs w:val="28"/>
        </w:rPr>
        <w:t xml:space="preserve">       </w:t>
      </w:r>
    </w:p>
    <w:p w14:paraId="50CDFF74" w14:textId="24EB44ED" w:rsidR="004E15AF" w:rsidRPr="00AA73B0" w:rsidRDefault="008A7409">
      <w:pPr>
        <w:spacing w:line="420" w:lineRule="exact"/>
        <w:ind w:firstLine="720"/>
        <w:jc w:val="both"/>
        <w:rPr>
          <w:rFonts w:ascii="Times New Roman" w:hAnsi="Times New Roman"/>
          <w:iCs/>
          <w:szCs w:val="28"/>
        </w:rPr>
      </w:pPr>
      <w:r w:rsidRPr="00AA73B0">
        <w:rPr>
          <w:rFonts w:ascii="Times New Roman" w:hAnsi="Times New Roman"/>
          <w:bCs/>
          <w:szCs w:val="28"/>
        </w:rPr>
        <w:t>Thực hiện Luật Ban hành văn bản quy phạm pháp luật năm 20</w:t>
      </w:r>
      <w:r w:rsidR="00A77ABB" w:rsidRPr="00AA73B0">
        <w:rPr>
          <w:rFonts w:ascii="Times New Roman" w:hAnsi="Times New Roman"/>
          <w:bCs/>
          <w:szCs w:val="28"/>
        </w:rPr>
        <w:t>25</w:t>
      </w:r>
      <w:r w:rsidR="003A4FF6" w:rsidRPr="00AA73B0">
        <w:rPr>
          <w:rFonts w:ascii="Times New Roman" w:hAnsi="Times New Roman"/>
          <w:bCs/>
          <w:szCs w:val="28"/>
        </w:rPr>
        <w:t xml:space="preserve">; Nghị định </w:t>
      </w:r>
      <w:r w:rsidR="008B6F16" w:rsidRPr="00AA73B0">
        <w:rPr>
          <w:rFonts w:ascii="Times New Roman" w:hAnsi="Times New Roman"/>
          <w:bCs/>
          <w:szCs w:val="28"/>
        </w:rPr>
        <w:t xml:space="preserve">số </w:t>
      </w:r>
      <w:r w:rsidR="003A4FF6" w:rsidRPr="00AA73B0">
        <w:rPr>
          <w:rFonts w:ascii="Times New Roman" w:hAnsi="Times New Roman"/>
          <w:bCs/>
          <w:szCs w:val="28"/>
        </w:rPr>
        <w:t xml:space="preserve">78/2025/NĐ-CP ngày 1/4/2025 của Chính phủ quy định chi tiết một số điều và biện pháp để tổ chức, hướng dẫn thi hành Luật Ban hành văn bản quy phạm pháp luật; </w:t>
      </w:r>
      <w:r w:rsidR="00AA73B0" w:rsidRPr="00AA73B0">
        <w:rPr>
          <w:rFonts w:ascii="Times New Roman" w:hAnsi="Times New Roman"/>
          <w:szCs w:val="28"/>
        </w:rPr>
        <w:t xml:space="preserve">Thông tư số 35/2026/TT-BTC </w:t>
      </w:r>
      <w:r w:rsidR="00AA73B0" w:rsidRPr="00AA73B0">
        <w:rPr>
          <w:rFonts w:ascii="Times New Roman" w:hAnsi="Times New Roman"/>
        </w:rPr>
        <w:t xml:space="preserve">ngày 31/3/2026 của Bộ Tài chính </w:t>
      </w:r>
      <w:r w:rsidR="00AA73B0" w:rsidRPr="00AA73B0">
        <w:rPr>
          <w:rFonts w:ascii="Times New Roman" w:hAnsi="Times New Roman"/>
          <w:szCs w:val="28"/>
        </w:rPr>
        <w:t>quy định chế độ tiếp khách nước ngoài vào làm việc tại Việt Nam, chế độ chi tổ chức hội nghị, hội thảo quốc tế tại Việt Nam và chế độ tiếp khách trong nước</w:t>
      </w:r>
      <w:r w:rsidRPr="00AA73B0">
        <w:rPr>
          <w:rFonts w:ascii="Times New Roman" w:hAnsi="Times New Roman"/>
          <w:bCs/>
          <w:szCs w:val="28"/>
        </w:rPr>
        <w:t xml:space="preserve">; ý kiến chỉ đạo của UBND tỉnh tại </w:t>
      </w:r>
      <w:r w:rsidR="00A77ABB" w:rsidRPr="00AA73B0">
        <w:rPr>
          <w:rFonts w:ascii="Times New Roman" w:hAnsi="Times New Roman"/>
          <w:bCs/>
          <w:szCs w:val="28"/>
        </w:rPr>
        <w:t xml:space="preserve">Công văn số </w:t>
      </w:r>
      <w:r w:rsidR="00AA73B0" w:rsidRPr="00AA73B0">
        <w:rPr>
          <w:rFonts w:ascii="Times New Roman" w:hAnsi="Times New Roman"/>
          <w:bCs/>
          <w:szCs w:val="28"/>
        </w:rPr>
        <w:t>3689</w:t>
      </w:r>
      <w:r w:rsidR="00A77ABB" w:rsidRPr="00AA73B0">
        <w:rPr>
          <w:rFonts w:ascii="Times New Roman" w:hAnsi="Times New Roman"/>
          <w:bCs/>
          <w:szCs w:val="28"/>
        </w:rPr>
        <w:t>/UBND-KT ngày 1</w:t>
      </w:r>
      <w:r w:rsidR="00AA73B0" w:rsidRPr="00AA73B0">
        <w:rPr>
          <w:rFonts w:ascii="Times New Roman" w:hAnsi="Times New Roman"/>
          <w:bCs/>
          <w:szCs w:val="28"/>
        </w:rPr>
        <w:t>0/4</w:t>
      </w:r>
      <w:r w:rsidR="00A77ABB" w:rsidRPr="00AA73B0">
        <w:rPr>
          <w:rFonts w:ascii="Times New Roman" w:hAnsi="Times New Roman"/>
          <w:bCs/>
          <w:szCs w:val="28"/>
        </w:rPr>
        <w:t>/202</w:t>
      </w:r>
      <w:r w:rsidR="00AA73B0" w:rsidRPr="00AA73B0">
        <w:rPr>
          <w:rFonts w:ascii="Times New Roman" w:hAnsi="Times New Roman"/>
          <w:bCs/>
          <w:szCs w:val="28"/>
        </w:rPr>
        <w:t>6</w:t>
      </w:r>
      <w:r w:rsidRPr="00AA73B0">
        <w:rPr>
          <w:rFonts w:ascii="Times New Roman" w:hAnsi="Times New Roman"/>
          <w:bCs/>
          <w:szCs w:val="28"/>
        </w:rPr>
        <w:t xml:space="preserve">, Sở Tài chính đã xây dựng dự thảo Nghị quyết của HĐND tỉnh </w:t>
      </w:r>
      <w:r w:rsidR="00AA73B0" w:rsidRPr="00AA73B0">
        <w:rPr>
          <w:rFonts w:ascii="Times New Roman" w:hAnsi="Times New Roman"/>
          <w:iCs/>
          <w:lang w:val="nl-NL"/>
        </w:rPr>
        <w:t xml:space="preserve">quy định mức chi tiếp khách nước ngoài, tổ chức các hội nghị quốc tế và tiếp khách trong nước </w:t>
      </w:r>
      <w:r w:rsidR="00AA73B0" w:rsidRPr="00AA73B0">
        <w:rPr>
          <w:rFonts w:ascii="Times New Roman" w:hAnsi="Times New Roman"/>
        </w:rPr>
        <w:t>trên địa bàn tỉnh Nghệ An</w:t>
      </w:r>
      <w:r w:rsidRPr="00AA73B0">
        <w:rPr>
          <w:rFonts w:ascii="Times New Roman" w:hAnsi="Times New Roman"/>
          <w:szCs w:val="28"/>
        </w:rPr>
        <w:t>.</w:t>
      </w:r>
    </w:p>
    <w:p w14:paraId="09CDDE9C" w14:textId="77777777" w:rsidR="004E15AF" w:rsidRPr="00AA73B0" w:rsidRDefault="008A7409">
      <w:pPr>
        <w:spacing w:line="420" w:lineRule="exact"/>
        <w:ind w:firstLine="720"/>
        <w:jc w:val="both"/>
        <w:rPr>
          <w:rFonts w:ascii="Times New Roman" w:hAnsi="Times New Roman"/>
          <w:bCs/>
          <w:szCs w:val="28"/>
        </w:rPr>
      </w:pPr>
      <w:r w:rsidRPr="00AA73B0">
        <w:rPr>
          <w:rFonts w:ascii="Times New Roman" w:hAnsi="Times New Roman"/>
          <w:bCs/>
          <w:szCs w:val="28"/>
        </w:rPr>
        <w:t>Để đảm bảo trình tự, thủ tục theo quy định của Luật Ban hành văn bản quy phạm pháp luật, Sở Tài chính kính đề nghị:</w:t>
      </w:r>
    </w:p>
    <w:p w14:paraId="61E0776B" w14:textId="1CA5EE9D" w:rsidR="00AA73B0" w:rsidRPr="00AA73B0" w:rsidRDefault="008A7409" w:rsidP="00AA73B0">
      <w:pPr>
        <w:spacing w:line="420" w:lineRule="exact"/>
        <w:ind w:firstLine="720"/>
        <w:jc w:val="both"/>
        <w:rPr>
          <w:rFonts w:ascii="Times New Roman" w:hAnsi="Times New Roman"/>
          <w:iCs/>
          <w:szCs w:val="28"/>
        </w:rPr>
      </w:pPr>
      <w:r w:rsidRPr="00AA73B0">
        <w:rPr>
          <w:rFonts w:ascii="Times New Roman" w:hAnsi="Times New Roman"/>
          <w:bCs/>
          <w:spacing w:val="-2"/>
          <w:szCs w:val="28"/>
        </w:rPr>
        <w:t xml:space="preserve">1. Các cơ quan, đơn vị, địa phương cho ý kiến đối với dự thảo Tờ trình của UBND tỉnh và dự thảo Nghị quyết của HĐND tỉnh </w:t>
      </w:r>
      <w:r w:rsidR="00AA73B0" w:rsidRPr="00AA73B0">
        <w:rPr>
          <w:rFonts w:ascii="Times New Roman" w:hAnsi="Times New Roman"/>
          <w:iCs/>
          <w:lang w:val="nl-NL"/>
        </w:rPr>
        <w:t xml:space="preserve">quy định mức chi tiếp khách nước ngoài, tổ chức các hội nghị quốc tế và tiếp khách trong nước </w:t>
      </w:r>
      <w:r w:rsidR="00AA73B0" w:rsidRPr="00AA73B0">
        <w:rPr>
          <w:rFonts w:ascii="Times New Roman" w:hAnsi="Times New Roman"/>
        </w:rPr>
        <w:t>trên địa bàn tỉnh Nghệ An</w:t>
      </w:r>
      <w:r w:rsidR="00AA73B0" w:rsidRPr="00AA73B0">
        <w:rPr>
          <w:rFonts w:ascii="Times New Roman" w:hAnsi="Times New Roman"/>
          <w:szCs w:val="28"/>
        </w:rPr>
        <w:t>.</w:t>
      </w:r>
    </w:p>
    <w:p w14:paraId="170A5ABF" w14:textId="5D32BAB4" w:rsidR="00AA73B0" w:rsidRPr="00AA73B0" w:rsidRDefault="008374F3" w:rsidP="00AA73B0">
      <w:pPr>
        <w:pStyle w:val="NormalWeb"/>
        <w:spacing w:before="0" w:beforeAutospacing="0" w:after="0" w:afterAutospacing="0" w:line="420" w:lineRule="exact"/>
        <w:ind w:firstLine="562"/>
        <w:jc w:val="both"/>
        <w:rPr>
          <w:color w:val="000000" w:themeColor="text1"/>
          <w:sz w:val="28"/>
          <w:szCs w:val="28"/>
          <w:shd w:val="clear" w:color="auto" w:fill="FFFFFF"/>
        </w:rPr>
      </w:pPr>
      <w:r>
        <w:rPr>
          <w:bCs/>
          <w:sz w:val="28"/>
          <w:szCs w:val="28"/>
        </w:rPr>
        <w:lastRenderedPageBreak/>
        <w:t>V</w:t>
      </w:r>
      <w:r w:rsidR="00AA73B0" w:rsidRPr="00AA73B0">
        <w:rPr>
          <w:bCs/>
          <w:sz w:val="28"/>
          <w:szCs w:val="28"/>
        </w:rPr>
        <w:t xml:space="preserve">ăn </w:t>
      </w:r>
      <w:r>
        <w:rPr>
          <w:bCs/>
          <w:sz w:val="28"/>
          <w:szCs w:val="28"/>
        </w:rPr>
        <w:t>b</w:t>
      </w:r>
      <w:r w:rsidRPr="008374F3">
        <w:rPr>
          <w:bCs/>
          <w:sz w:val="28"/>
          <w:szCs w:val="28"/>
        </w:rPr>
        <w:t>ả</w:t>
      </w:r>
      <w:r>
        <w:rPr>
          <w:bCs/>
          <w:sz w:val="28"/>
          <w:szCs w:val="28"/>
        </w:rPr>
        <w:t xml:space="preserve">n </w:t>
      </w:r>
      <w:r w:rsidR="00AA73B0" w:rsidRPr="00AA73B0">
        <w:rPr>
          <w:bCs/>
          <w:sz w:val="28"/>
          <w:szCs w:val="28"/>
        </w:rPr>
        <w:t xml:space="preserve">góp ý gửi về Sở Tài chính </w:t>
      </w:r>
      <w:r w:rsidR="00AA73B0" w:rsidRPr="00AA73B0">
        <w:rPr>
          <w:color w:val="000000" w:themeColor="text1"/>
          <w:sz w:val="28"/>
          <w:szCs w:val="28"/>
          <w:shd w:val="clear" w:color="auto" w:fill="FFFFFF"/>
          <w:lang w:val="es-ES"/>
        </w:rPr>
        <w:t xml:space="preserve">trước ngày </w:t>
      </w:r>
      <w:r w:rsidR="002F0177" w:rsidRPr="002F0177">
        <w:rPr>
          <w:b/>
          <w:bCs/>
          <w:color w:val="000000" w:themeColor="text1"/>
          <w:sz w:val="28"/>
          <w:szCs w:val="28"/>
          <w:shd w:val="clear" w:color="auto" w:fill="FFFFFF"/>
          <w:lang w:val="es-ES"/>
        </w:rPr>
        <w:t>03/</w:t>
      </w:r>
      <w:r w:rsidR="002F0177">
        <w:rPr>
          <w:b/>
          <w:bCs/>
          <w:color w:val="000000" w:themeColor="text1"/>
          <w:sz w:val="28"/>
          <w:szCs w:val="28"/>
          <w:shd w:val="clear" w:color="auto" w:fill="FFFFFF"/>
          <w:lang w:val="es-ES"/>
        </w:rPr>
        <w:t>6</w:t>
      </w:r>
      <w:r w:rsidR="002F0177" w:rsidRPr="002F0177">
        <w:rPr>
          <w:b/>
          <w:bCs/>
          <w:color w:val="000000" w:themeColor="text1"/>
          <w:sz w:val="28"/>
          <w:szCs w:val="28"/>
          <w:shd w:val="clear" w:color="auto" w:fill="FFFFFF"/>
          <w:lang w:val="es-ES"/>
        </w:rPr>
        <w:t>/</w:t>
      </w:r>
      <w:r w:rsidR="00AA73B0" w:rsidRPr="00AA73B0">
        <w:rPr>
          <w:b/>
          <w:color w:val="000000" w:themeColor="text1"/>
          <w:sz w:val="28"/>
          <w:szCs w:val="28"/>
          <w:shd w:val="clear" w:color="auto" w:fill="FFFFFF"/>
          <w:lang w:val="es-ES"/>
        </w:rPr>
        <w:t>2026</w:t>
      </w:r>
      <w:r w:rsidR="00AA73B0" w:rsidRPr="00AA73B0">
        <w:rPr>
          <w:color w:val="000000" w:themeColor="text1"/>
          <w:sz w:val="28"/>
          <w:szCs w:val="28"/>
          <w:shd w:val="clear" w:color="auto" w:fill="FFFFFF"/>
          <w:lang w:val="es-ES"/>
        </w:rPr>
        <w:t xml:space="preserve">. Trường hợp </w:t>
      </w:r>
      <w:r w:rsidR="002F0177">
        <w:rPr>
          <w:color w:val="000000" w:themeColor="text1"/>
          <w:sz w:val="28"/>
          <w:szCs w:val="28"/>
          <w:shd w:val="clear" w:color="auto" w:fill="FFFFFF"/>
          <w:lang w:val="es-ES"/>
        </w:rPr>
        <w:t>qu</w:t>
      </w:r>
      <w:r w:rsidR="002F0177" w:rsidRPr="002F0177">
        <w:rPr>
          <w:color w:val="000000" w:themeColor="text1"/>
          <w:sz w:val="28"/>
          <w:szCs w:val="28"/>
          <w:shd w:val="clear" w:color="auto" w:fill="FFFFFF"/>
          <w:lang w:val="es-ES"/>
        </w:rPr>
        <w:t>á</w:t>
      </w:r>
      <w:r w:rsidR="002F0177">
        <w:rPr>
          <w:color w:val="000000" w:themeColor="text1"/>
          <w:sz w:val="28"/>
          <w:szCs w:val="28"/>
          <w:shd w:val="clear" w:color="auto" w:fill="FFFFFF"/>
          <w:lang w:val="es-ES"/>
        </w:rPr>
        <w:t xml:space="preserve"> </w:t>
      </w:r>
      <w:r w:rsidR="00F121D0">
        <w:rPr>
          <w:color w:val="000000" w:themeColor="text1"/>
          <w:sz w:val="28"/>
          <w:szCs w:val="28"/>
          <w:shd w:val="clear" w:color="auto" w:fill="FFFFFF"/>
          <w:lang w:val="es-ES"/>
        </w:rPr>
        <w:t>th</w:t>
      </w:r>
      <w:r w:rsidR="00F121D0" w:rsidRPr="00F121D0">
        <w:rPr>
          <w:color w:val="000000" w:themeColor="text1"/>
          <w:sz w:val="28"/>
          <w:szCs w:val="28"/>
          <w:shd w:val="clear" w:color="auto" w:fill="FFFFFF"/>
          <w:lang w:val="es-ES"/>
        </w:rPr>
        <w:t>ờ</w:t>
      </w:r>
      <w:r w:rsidR="00F121D0">
        <w:rPr>
          <w:color w:val="000000" w:themeColor="text1"/>
          <w:sz w:val="28"/>
          <w:szCs w:val="28"/>
          <w:shd w:val="clear" w:color="auto" w:fill="FFFFFF"/>
          <w:lang w:val="es-ES"/>
        </w:rPr>
        <w:t xml:space="preserve">i </w:t>
      </w:r>
      <w:r w:rsidR="002F0177">
        <w:rPr>
          <w:color w:val="000000" w:themeColor="text1"/>
          <w:sz w:val="28"/>
          <w:szCs w:val="28"/>
          <w:shd w:val="clear" w:color="auto" w:fill="FFFFFF"/>
          <w:lang w:val="es-ES"/>
        </w:rPr>
        <w:t>h</w:t>
      </w:r>
      <w:r w:rsidR="002F0177" w:rsidRPr="002F0177">
        <w:rPr>
          <w:color w:val="000000" w:themeColor="text1"/>
          <w:sz w:val="28"/>
          <w:szCs w:val="28"/>
          <w:shd w:val="clear" w:color="auto" w:fill="FFFFFF"/>
          <w:lang w:val="es-ES"/>
        </w:rPr>
        <w:t>ạn</w:t>
      </w:r>
      <w:r w:rsidR="002F0177">
        <w:rPr>
          <w:color w:val="000000" w:themeColor="text1"/>
          <w:sz w:val="28"/>
          <w:szCs w:val="28"/>
          <w:shd w:val="clear" w:color="auto" w:fill="FFFFFF"/>
          <w:lang w:val="es-ES"/>
        </w:rPr>
        <w:t xml:space="preserve"> n</w:t>
      </w:r>
      <w:r w:rsidR="002F0177" w:rsidRPr="002F0177">
        <w:rPr>
          <w:color w:val="000000" w:themeColor="text1"/>
          <w:sz w:val="28"/>
          <w:szCs w:val="28"/>
          <w:shd w:val="clear" w:color="auto" w:fill="FFFFFF"/>
          <w:lang w:val="es-ES"/>
        </w:rPr>
        <w:t>ê</w:t>
      </w:r>
      <w:r w:rsidR="002F0177">
        <w:rPr>
          <w:color w:val="000000" w:themeColor="text1"/>
          <w:sz w:val="28"/>
          <w:szCs w:val="28"/>
          <w:shd w:val="clear" w:color="auto" w:fill="FFFFFF"/>
          <w:lang w:val="es-ES"/>
        </w:rPr>
        <w:t>u tr</w:t>
      </w:r>
      <w:r w:rsidR="002F0177" w:rsidRPr="002F0177">
        <w:rPr>
          <w:color w:val="000000" w:themeColor="text1"/>
          <w:sz w:val="28"/>
          <w:szCs w:val="28"/>
          <w:shd w:val="clear" w:color="auto" w:fill="FFFFFF"/>
          <w:lang w:val="es-ES"/>
        </w:rPr>
        <w:t>ê</w:t>
      </w:r>
      <w:r w:rsidR="002F0177">
        <w:rPr>
          <w:color w:val="000000" w:themeColor="text1"/>
          <w:sz w:val="28"/>
          <w:szCs w:val="28"/>
          <w:shd w:val="clear" w:color="auto" w:fill="FFFFFF"/>
          <w:lang w:val="es-ES"/>
        </w:rPr>
        <w:t>n,</w:t>
      </w:r>
      <w:r w:rsidR="00AA73B0" w:rsidRPr="00AA73B0">
        <w:rPr>
          <w:color w:val="000000" w:themeColor="text1"/>
          <w:sz w:val="28"/>
          <w:szCs w:val="28"/>
          <w:shd w:val="clear" w:color="auto" w:fill="FFFFFF"/>
          <w:lang w:val="es-ES"/>
        </w:rPr>
        <w:t xml:space="preserve"> Sở Tài chính chưa nhận được văn bản góp ý của các cơ quan, đơn vị, địa phương xem như thống nhất dự thảo.</w:t>
      </w:r>
    </w:p>
    <w:p w14:paraId="59CA1D7D" w14:textId="62C7CF9E" w:rsidR="004E15AF" w:rsidRPr="00AA73B0" w:rsidRDefault="008A7409">
      <w:pPr>
        <w:pStyle w:val="NormalWeb"/>
        <w:spacing w:before="0" w:beforeAutospacing="0" w:after="0" w:afterAutospacing="0" w:line="420" w:lineRule="exact"/>
        <w:ind w:firstLine="562"/>
        <w:jc w:val="both"/>
        <w:rPr>
          <w:bCs/>
          <w:sz w:val="28"/>
          <w:szCs w:val="28"/>
        </w:rPr>
      </w:pPr>
      <w:r w:rsidRPr="00AA73B0">
        <w:rPr>
          <w:bCs/>
          <w:sz w:val="28"/>
          <w:szCs w:val="28"/>
        </w:rPr>
        <w:tab/>
        <w:t>2. Cổng Thông tin điện tử tỉnh đăng tải đầy đủ nội dung dự thảo để lấy ý kiến rộng rãi của nhân dân trong</w:t>
      </w:r>
      <w:r w:rsidR="00D2295D" w:rsidRPr="00AA73B0">
        <w:rPr>
          <w:bCs/>
          <w:sz w:val="28"/>
          <w:szCs w:val="28"/>
        </w:rPr>
        <w:t xml:space="preserve"> thời gian ít nhất</w:t>
      </w:r>
      <w:r w:rsidRPr="00AA73B0">
        <w:rPr>
          <w:bCs/>
          <w:sz w:val="28"/>
          <w:szCs w:val="28"/>
        </w:rPr>
        <w:t xml:space="preserve"> </w:t>
      </w:r>
      <w:r w:rsidR="006A7354">
        <w:rPr>
          <w:bCs/>
          <w:sz w:val="28"/>
          <w:szCs w:val="28"/>
        </w:rPr>
        <w:t>07</w:t>
      </w:r>
      <w:r w:rsidRPr="00AA73B0">
        <w:rPr>
          <w:bCs/>
          <w:sz w:val="28"/>
          <w:szCs w:val="28"/>
        </w:rPr>
        <w:t xml:space="preserve"> ngày kể từ ngày nhận được Công văn này và cung cấp kết quả Cổng thông tin điện tử tỉnh nhận được sau khi hết thời gian đăng tải dự thảo</w:t>
      </w:r>
      <w:r w:rsidR="008374F3">
        <w:rPr>
          <w:bCs/>
          <w:sz w:val="28"/>
          <w:szCs w:val="28"/>
        </w:rPr>
        <w:t>, g</w:t>
      </w:r>
      <w:r w:rsidR="008374F3" w:rsidRPr="008374F3">
        <w:rPr>
          <w:bCs/>
          <w:sz w:val="28"/>
          <w:szCs w:val="28"/>
        </w:rPr>
        <w:t>ử</w:t>
      </w:r>
      <w:r w:rsidR="008374F3">
        <w:rPr>
          <w:bCs/>
          <w:sz w:val="28"/>
          <w:szCs w:val="28"/>
        </w:rPr>
        <w:t>i S</w:t>
      </w:r>
      <w:r w:rsidR="008374F3" w:rsidRPr="008374F3">
        <w:rPr>
          <w:bCs/>
          <w:sz w:val="28"/>
          <w:szCs w:val="28"/>
        </w:rPr>
        <w:t>ở</w:t>
      </w:r>
      <w:r w:rsidR="008374F3">
        <w:rPr>
          <w:bCs/>
          <w:sz w:val="28"/>
          <w:szCs w:val="28"/>
        </w:rPr>
        <w:t xml:space="preserve"> T</w:t>
      </w:r>
      <w:r w:rsidR="008374F3" w:rsidRPr="008374F3">
        <w:rPr>
          <w:bCs/>
          <w:sz w:val="28"/>
          <w:szCs w:val="28"/>
        </w:rPr>
        <w:t>ài</w:t>
      </w:r>
      <w:r w:rsidR="008374F3">
        <w:rPr>
          <w:bCs/>
          <w:sz w:val="28"/>
          <w:szCs w:val="28"/>
        </w:rPr>
        <w:t xml:space="preserve"> ch</w:t>
      </w:r>
      <w:r w:rsidR="008374F3" w:rsidRPr="008374F3">
        <w:rPr>
          <w:bCs/>
          <w:sz w:val="28"/>
          <w:szCs w:val="28"/>
        </w:rPr>
        <w:t>ính</w:t>
      </w:r>
      <w:r w:rsidR="008374F3">
        <w:rPr>
          <w:bCs/>
          <w:sz w:val="28"/>
          <w:szCs w:val="28"/>
        </w:rPr>
        <w:t xml:space="preserve"> </w:t>
      </w:r>
      <w:r w:rsidR="008374F3" w:rsidRPr="008374F3">
        <w:rPr>
          <w:bCs/>
          <w:sz w:val="28"/>
          <w:szCs w:val="28"/>
        </w:rPr>
        <w:t>để</w:t>
      </w:r>
      <w:r w:rsidR="008374F3">
        <w:rPr>
          <w:bCs/>
          <w:sz w:val="28"/>
          <w:szCs w:val="28"/>
        </w:rPr>
        <w:t xml:space="preserve"> t</w:t>
      </w:r>
      <w:r w:rsidR="008374F3" w:rsidRPr="008374F3">
        <w:rPr>
          <w:bCs/>
          <w:sz w:val="28"/>
          <w:szCs w:val="28"/>
        </w:rPr>
        <w:t>ổn</w:t>
      </w:r>
      <w:r w:rsidR="008374F3">
        <w:rPr>
          <w:bCs/>
          <w:sz w:val="28"/>
          <w:szCs w:val="28"/>
        </w:rPr>
        <w:t>g h</w:t>
      </w:r>
      <w:r w:rsidR="008374F3" w:rsidRPr="008374F3">
        <w:rPr>
          <w:bCs/>
          <w:sz w:val="28"/>
          <w:szCs w:val="28"/>
        </w:rPr>
        <w:t>ợp</w:t>
      </w:r>
      <w:r w:rsidRPr="00AA73B0">
        <w:rPr>
          <w:bCs/>
          <w:sz w:val="28"/>
          <w:szCs w:val="28"/>
        </w:rPr>
        <w:t>.</w:t>
      </w:r>
    </w:p>
    <w:p w14:paraId="39DA21C6" w14:textId="77777777" w:rsidR="004E15AF" w:rsidRPr="00AA73B0" w:rsidRDefault="008A7409">
      <w:pPr>
        <w:pStyle w:val="NormalWeb"/>
        <w:spacing w:before="0" w:beforeAutospacing="0" w:after="0" w:afterAutospacing="0" w:line="420" w:lineRule="exact"/>
        <w:ind w:firstLine="562"/>
        <w:jc w:val="both"/>
        <w:rPr>
          <w:bCs/>
          <w:sz w:val="28"/>
          <w:szCs w:val="28"/>
        </w:rPr>
      </w:pPr>
      <w:r w:rsidRPr="00AA73B0">
        <w:rPr>
          <w:bCs/>
          <w:sz w:val="28"/>
          <w:szCs w:val="28"/>
        </w:rPr>
        <w:tab/>
      </w:r>
      <w:r w:rsidRPr="00AA73B0">
        <w:rPr>
          <w:i/>
          <w:sz w:val="28"/>
          <w:szCs w:val="28"/>
        </w:rPr>
        <w:t xml:space="preserve">(Gửi kèm theo Công văn này </w:t>
      </w:r>
      <w:r w:rsidRPr="00AA73B0">
        <w:rPr>
          <w:bCs/>
          <w:i/>
          <w:iCs/>
          <w:sz w:val="28"/>
          <w:szCs w:val="28"/>
        </w:rPr>
        <w:t xml:space="preserve">Dự thảo Tờ trình, dự thảo </w:t>
      </w:r>
      <w:r w:rsidRPr="00AA73B0">
        <w:rPr>
          <w:bCs/>
          <w:i/>
          <w:sz w:val="28"/>
          <w:szCs w:val="28"/>
        </w:rPr>
        <w:t xml:space="preserve">Nghị quyết </w:t>
      </w:r>
      <w:r w:rsidRPr="00AA73B0">
        <w:rPr>
          <w:i/>
          <w:sz w:val="28"/>
          <w:szCs w:val="28"/>
        </w:rPr>
        <w:t>và các tài liệu khác có liên quan</w:t>
      </w:r>
      <w:r w:rsidRPr="00AA73B0">
        <w:rPr>
          <w:bCs/>
          <w:i/>
          <w:iCs/>
          <w:sz w:val="28"/>
          <w:szCs w:val="28"/>
        </w:rPr>
        <w:t>).</w:t>
      </w:r>
    </w:p>
    <w:p w14:paraId="004E68D9" w14:textId="77777777" w:rsidR="004E15AF" w:rsidRPr="00AA73B0" w:rsidRDefault="008A7409">
      <w:pPr>
        <w:spacing w:line="420" w:lineRule="exact"/>
        <w:ind w:firstLine="567"/>
        <w:jc w:val="both"/>
        <w:rPr>
          <w:rFonts w:ascii="Times New Roman" w:hAnsi="Times New Roman"/>
          <w:bCs/>
          <w:iCs/>
          <w:szCs w:val="28"/>
        </w:rPr>
      </w:pPr>
      <w:r w:rsidRPr="00AA73B0">
        <w:rPr>
          <w:rFonts w:ascii="Times New Roman" w:hAnsi="Times New Roman"/>
          <w:bCs/>
          <w:iCs/>
          <w:szCs w:val="28"/>
        </w:rPr>
        <w:tab/>
        <w:t>Rất mong nhận được sự phối hợp của các cơ quan, đơn vị, địa phương./.</w:t>
      </w:r>
    </w:p>
    <w:p w14:paraId="5B18FDFC" w14:textId="77777777" w:rsidR="004E15AF" w:rsidRPr="00AA73B0" w:rsidRDefault="008A7409">
      <w:pPr>
        <w:spacing w:line="288" w:lineRule="auto"/>
        <w:ind w:firstLine="567"/>
        <w:jc w:val="both"/>
        <w:rPr>
          <w:rFonts w:ascii="Times New Roman" w:hAnsi="Times New Roman"/>
          <w:bCs/>
          <w:i/>
          <w:iCs/>
          <w:szCs w:val="28"/>
        </w:rPr>
      </w:pPr>
      <w:r w:rsidRPr="00AA73B0">
        <w:rPr>
          <w:rFonts w:ascii="Times New Roman" w:hAnsi="Times New Roman"/>
          <w:i/>
        </w:rPr>
        <w:tab/>
      </w:r>
    </w:p>
    <w:tbl>
      <w:tblPr>
        <w:tblW w:w="9264" w:type="dxa"/>
        <w:tblLook w:val="0000" w:firstRow="0" w:lastRow="0" w:firstColumn="0" w:lastColumn="0" w:noHBand="0" w:noVBand="0"/>
      </w:tblPr>
      <w:tblGrid>
        <w:gridCol w:w="5624"/>
        <w:gridCol w:w="3640"/>
      </w:tblGrid>
      <w:tr w:rsidR="004E15AF" w:rsidRPr="00AA73B0" w14:paraId="7098770A" w14:textId="77777777">
        <w:trPr>
          <w:trHeight w:val="2378"/>
        </w:trPr>
        <w:tc>
          <w:tcPr>
            <w:tcW w:w="5624" w:type="dxa"/>
          </w:tcPr>
          <w:p w14:paraId="68D48C61" w14:textId="77777777" w:rsidR="004E15AF" w:rsidRPr="00AA73B0" w:rsidRDefault="008A7409">
            <w:pPr>
              <w:spacing w:before="120"/>
              <w:jc w:val="both"/>
              <w:rPr>
                <w:rFonts w:ascii="Times New Roman" w:hAnsi="Times New Roman"/>
                <w:b/>
                <w:bCs/>
                <w:i/>
                <w:color w:val="000000"/>
                <w:sz w:val="24"/>
              </w:rPr>
            </w:pPr>
            <w:r w:rsidRPr="00AA73B0">
              <w:rPr>
                <w:rFonts w:ascii="Times New Roman" w:hAnsi="Times New Roman"/>
                <w:b/>
                <w:bCs/>
                <w:i/>
                <w:color w:val="000000"/>
                <w:sz w:val="24"/>
              </w:rPr>
              <w:t xml:space="preserve">Nơi nhận:  </w:t>
            </w:r>
          </w:p>
          <w:p w14:paraId="3D1A59AD" w14:textId="77777777" w:rsidR="004E15AF" w:rsidRPr="00AA73B0" w:rsidRDefault="008A7409">
            <w:pPr>
              <w:jc w:val="both"/>
              <w:rPr>
                <w:rFonts w:ascii="Times New Roman" w:hAnsi="Times New Roman"/>
                <w:iCs/>
                <w:color w:val="000000"/>
                <w:sz w:val="24"/>
              </w:rPr>
            </w:pPr>
            <w:r w:rsidRPr="00AA73B0">
              <w:rPr>
                <w:rFonts w:ascii="Times New Roman" w:hAnsi="Times New Roman"/>
                <w:iCs/>
                <w:color w:val="000000"/>
                <w:sz w:val="24"/>
              </w:rPr>
              <w:t xml:space="preserve">- Như trên;     </w:t>
            </w:r>
          </w:p>
          <w:p w14:paraId="36EF2607" w14:textId="77777777" w:rsidR="004E15AF" w:rsidRPr="00AA73B0" w:rsidRDefault="008A7409">
            <w:pPr>
              <w:jc w:val="both"/>
              <w:rPr>
                <w:rFonts w:ascii="Times New Roman" w:hAnsi="Times New Roman"/>
                <w:iCs/>
                <w:color w:val="000000"/>
                <w:sz w:val="24"/>
              </w:rPr>
            </w:pPr>
            <w:r w:rsidRPr="00AA73B0">
              <w:rPr>
                <w:rFonts w:ascii="Times New Roman" w:hAnsi="Times New Roman"/>
                <w:iCs/>
                <w:color w:val="000000"/>
                <w:sz w:val="24"/>
              </w:rPr>
              <w:t xml:space="preserve">- UBND tỉnh;   </w:t>
            </w:r>
          </w:p>
          <w:p w14:paraId="0F92AEC4" w14:textId="77777777" w:rsidR="004E15AF" w:rsidRPr="00AA73B0" w:rsidRDefault="008A7409">
            <w:pPr>
              <w:jc w:val="both"/>
              <w:rPr>
                <w:rFonts w:ascii="Times New Roman" w:hAnsi="Times New Roman"/>
                <w:iCs/>
                <w:color w:val="000000"/>
                <w:sz w:val="24"/>
              </w:rPr>
            </w:pPr>
            <w:r w:rsidRPr="00AA73B0">
              <w:rPr>
                <w:rFonts w:ascii="Times New Roman" w:hAnsi="Times New Roman"/>
                <w:iCs/>
                <w:color w:val="000000"/>
                <w:sz w:val="24"/>
              </w:rPr>
              <w:t xml:space="preserve">- Giám đốc Sở (để b/c);    </w:t>
            </w:r>
          </w:p>
          <w:p w14:paraId="42EFABFD" w14:textId="77777777" w:rsidR="006A7354" w:rsidRDefault="008A7409">
            <w:pPr>
              <w:jc w:val="both"/>
              <w:rPr>
                <w:rFonts w:ascii="Times New Roman" w:hAnsi="Times New Roman"/>
                <w:iCs/>
                <w:color w:val="000000"/>
                <w:sz w:val="24"/>
              </w:rPr>
            </w:pPr>
            <w:r w:rsidRPr="00AA73B0">
              <w:rPr>
                <w:rFonts w:ascii="Times New Roman" w:hAnsi="Times New Roman"/>
                <w:iCs/>
                <w:color w:val="000000"/>
                <w:sz w:val="24"/>
              </w:rPr>
              <w:t xml:space="preserve">- Các phòng chuyên môn thuộc Sở </w:t>
            </w:r>
          </w:p>
          <w:p w14:paraId="09474EFA" w14:textId="00CC9152" w:rsidR="004E15AF" w:rsidRPr="00AA73B0" w:rsidRDefault="008A7409">
            <w:pPr>
              <w:jc w:val="both"/>
              <w:rPr>
                <w:rFonts w:ascii="Times New Roman" w:hAnsi="Times New Roman"/>
                <w:iCs/>
                <w:color w:val="000000"/>
                <w:sz w:val="24"/>
              </w:rPr>
            </w:pPr>
            <w:r w:rsidRPr="00AA73B0">
              <w:rPr>
                <w:rFonts w:ascii="Times New Roman" w:hAnsi="Times New Roman"/>
                <w:iCs/>
                <w:color w:val="000000"/>
                <w:sz w:val="24"/>
              </w:rPr>
              <w:t xml:space="preserve">(để p/hợp góp ý);                     </w:t>
            </w:r>
          </w:p>
          <w:p w14:paraId="0FAD8206" w14:textId="659BCF69" w:rsidR="004E15AF" w:rsidRPr="00AA73B0" w:rsidRDefault="008A7409">
            <w:pPr>
              <w:jc w:val="both"/>
              <w:rPr>
                <w:rFonts w:ascii="Times New Roman" w:hAnsi="Times New Roman"/>
                <w:iCs/>
                <w:color w:val="000000"/>
                <w:sz w:val="24"/>
              </w:rPr>
            </w:pPr>
            <w:r w:rsidRPr="00AA73B0">
              <w:rPr>
                <w:rFonts w:ascii="Times New Roman" w:hAnsi="Times New Roman"/>
                <w:iCs/>
                <w:color w:val="000000"/>
                <w:sz w:val="24"/>
              </w:rPr>
              <w:t>- Lưu: VT, TCHCSN.</w:t>
            </w:r>
          </w:p>
          <w:p w14:paraId="0E61D24F" w14:textId="77777777" w:rsidR="004E15AF" w:rsidRPr="00AA73B0" w:rsidRDefault="008A7409">
            <w:pPr>
              <w:spacing w:before="120" w:line="400" w:lineRule="atLeast"/>
              <w:jc w:val="both"/>
              <w:rPr>
                <w:rFonts w:ascii="Times New Roman" w:hAnsi="Times New Roman"/>
                <w:iCs/>
                <w:color w:val="000000"/>
                <w:sz w:val="24"/>
              </w:rPr>
            </w:pPr>
            <w:r w:rsidRPr="00AA73B0">
              <w:rPr>
                <w:rFonts w:ascii="Times New Roman" w:hAnsi="Times New Roman"/>
                <w:b/>
                <w:bCs/>
                <w:i/>
                <w:color w:val="000000"/>
                <w:sz w:val="24"/>
              </w:rPr>
              <w:t xml:space="preserve">                                                        </w:t>
            </w:r>
          </w:p>
        </w:tc>
        <w:tc>
          <w:tcPr>
            <w:tcW w:w="3640" w:type="dxa"/>
          </w:tcPr>
          <w:p w14:paraId="59CDE808" w14:textId="77777777" w:rsidR="004E15AF" w:rsidRPr="00AA73B0" w:rsidRDefault="008A7409">
            <w:pPr>
              <w:jc w:val="center"/>
              <w:rPr>
                <w:rFonts w:ascii="Times New Roman" w:hAnsi="Times New Roman"/>
                <w:b/>
                <w:bCs/>
                <w:iCs/>
                <w:color w:val="000000"/>
                <w:szCs w:val="28"/>
              </w:rPr>
            </w:pPr>
            <w:r w:rsidRPr="00AA73B0">
              <w:rPr>
                <w:rFonts w:ascii="Times New Roman" w:hAnsi="Times New Roman"/>
                <w:b/>
                <w:bCs/>
                <w:iCs/>
                <w:color w:val="000000"/>
                <w:szCs w:val="28"/>
              </w:rPr>
              <w:t>KT. GIÁM ĐỐC</w:t>
            </w:r>
          </w:p>
          <w:p w14:paraId="4B4B51BF" w14:textId="77777777" w:rsidR="004E15AF" w:rsidRPr="00AA73B0" w:rsidRDefault="008A7409">
            <w:pPr>
              <w:jc w:val="center"/>
              <w:rPr>
                <w:rFonts w:ascii="Times New Roman" w:hAnsi="Times New Roman"/>
                <w:b/>
                <w:bCs/>
                <w:iCs/>
                <w:color w:val="000000"/>
                <w:szCs w:val="28"/>
              </w:rPr>
            </w:pPr>
            <w:r w:rsidRPr="00AA73B0">
              <w:rPr>
                <w:rFonts w:ascii="Times New Roman" w:hAnsi="Times New Roman"/>
                <w:b/>
                <w:bCs/>
                <w:iCs/>
                <w:color w:val="000000"/>
                <w:szCs w:val="28"/>
              </w:rPr>
              <w:t>PHÓ GIÁM ĐỐC</w:t>
            </w:r>
          </w:p>
          <w:p w14:paraId="238BFA3C" w14:textId="77777777" w:rsidR="004E15AF" w:rsidRPr="00AA73B0" w:rsidRDefault="004E15AF">
            <w:pPr>
              <w:jc w:val="center"/>
              <w:rPr>
                <w:rFonts w:ascii="Times New Roman" w:hAnsi="Times New Roman"/>
                <w:b/>
                <w:bCs/>
                <w:iCs/>
                <w:color w:val="000000"/>
                <w:szCs w:val="28"/>
              </w:rPr>
            </w:pPr>
          </w:p>
          <w:p w14:paraId="4C0B8E36" w14:textId="77777777" w:rsidR="004E15AF" w:rsidRPr="00AA73B0" w:rsidRDefault="004E15AF">
            <w:pPr>
              <w:rPr>
                <w:rFonts w:ascii="Times New Roman" w:hAnsi="Times New Roman"/>
                <w:b/>
                <w:bCs/>
                <w:iCs/>
                <w:color w:val="000000"/>
                <w:szCs w:val="28"/>
              </w:rPr>
            </w:pPr>
          </w:p>
          <w:p w14:paraId="725B9338" w14:textId="77777777" w:rsidR="004E15AF" w:rsidRPr="00AA73B0" w:rsidRDefault="004E15AF">
            <w:pPr>
              <w:rPr>
                <w:rFonts w:ascii="Times New Roman" w:hAnsi="Times New Roman"/>
                <w:b/>
                <w:bCs/>
                <w:iCs/>
                <w:color w:val="000000"/>
                <w:szCs w:val="28"/>
              </w:rPr>
            </w:pPr>
          </w:p>
          <w:p w14:paraId="3E2BB0DF" w14:textId="77777777" w:rsidR="004E15AF" w:rsidRPr="00AA73B0" w:rsidRDefault="004E15AF">
            <w:pPr>
              <w:rPr>
                <w:rFonts w:ascii="Times New Roman" w:hAnsi="Times New Roman"/>
                <w:b/>
                <w:bCs/>
                <w:iCs/>
                <w:color w:val="000000"/>
                <w:szCs w:val="28"/>
              </w:rPr>
            </w:pPr>
          </w:p>
          <w:p w14:paraId="2D2D39A6" w14:textId="77777777" w:rsidR="004E15AF" w:rsidRPr="00AA73B0" w:rsidRDefault="004E15AF">
            <w:pPr>
              <w:rPr>
                <w:rFonts w:ascii="Times New Roman" w:hAnsi="Times New Roman"/>
                <w:b/>
                <w:bCs/>
                <w:iCs/>
                <w:color w:val="000000"/>
                <w:szCs w:val="28"/>
              </w:rPr>
            </w:pPr>
          </w:p>
          <w:p w14:paraId="3B095897" w14:textId="77777777" w:rsidR="004E15AF" w:rsidRPr="00AA73B0" w:rsidRDefault="008A7409">
            <w:pPr>
              <w:pStyle w:val="Heading1"/>
              <w:spacing w:line="240" w:lineRule="auto"/>
              <w:rPr>
                <w:rFonts w:ascii="Times New Roman" w:hAnsi="Times New Roman"/>
                <w:iCs/>
                <w:color w:val="000000"/>
                <w:szCs w:val="28"/>
              </w:rPr>
            </w:pPr>
            <w:r w:rsidRPr="00AA73B0">
              <w:rPr>
                <w:rFonts w:ascii="Times New Roman" w:hAnsi="Times New Roman"/>
                <w:iCs/>
                <w:color w:val="000000"/>
                <w:szCs w:val="28"/>
              </w:rPr>
              <w:t>Đậu Thị Minh Loan</w:t>
            </w:r>
          </w:p>
        </w:tc>
      </w:tr>
    </w:tbl>
    <w:p w14:paraId="241BA0D6" w14:textId="77777777" w:rsidR="004E15AF" w:rsidRPr="00AA73B0" w:rsidRDefault="008A7409">
      <w:pPr>
        <w:pStyle w:val="Heading4"/>
        <w:spacing w:before="0"/>
        <w:ind w:left="0"/>
        <w:rPr>
          <w:rFonts w:ascii="Times New Roman" w:hAnsi="Times New Roman"/>
          <w:b w:val="0"/>
          <w:bCs w:val="0"/>
          <w:i/>
        </w:rPr>
      </w:pPr>
      <w:r w:rsidRPr="00AA73B0">
        <w:rPr>
          <w:rFonts w:ascii="Times New Roman" w:hAnsi="Times New Roman"/>
        </w:rPr>
        <w:t xml:space="preserve">           </w:t>
      </w:r>
    </w:p>
    <w:p w14:paraId="52F6024A" w14:textId="77777777" w:rsidR="004E15AF" w:rsidRPr="00AA73B0" w:rsidRDefault="004E15AF">
      <w:pPr>
        <w:rPr>
          <w:rFonts w:ascii="Times New Roman" w:hAnsi="Times New Roman"/>
        </w:rPr>
      </w:pPr>
    </w:p>
    <w:p w14:paraId="42C2B4D6" w14:textId="77777777" w:rsidR="004E15AF" w:rsidRPr="00AA73B0" w:rsidRDefault="004E15AF">
      <w:pPr>
        <w:rPr>
          <w:rFonts w:ascii="Times New Roman" w:hAnsi="Times New Roman"/>
        </w:rPr>
      </w:pPr>
    </w:p>
    <w:p w14:paraId="42A05B6C" w14:textId="77777777" w:rsidR="004E15AF" w:rsidRPr="00AA73B0" w:rsidRDefault="004E15AF">
      <w:pPr>
        <w:rPr>
          <w:rFonts w:ascii="Times New Roman" w:hAnsi="Times New Roman"/>
        </w:rPr>
      </w:pPr>
    </w:p>
    <w:sectPr w:rsidR="004E15AF" w:rsidRPr="00AA73B0">
      <w:headerReference w:type="default" r:id="rId7"/>
      <w:footerReference w:type="even" r:id="rId8"/>
      <w:footerReference w:type="default" r:id="rId9"/>
      <w:pgSz w:w="11907" w:h="16840" w:code="9"/>
      <w:pgMar w:top="1134" w:right="1134" w:bottom="1134" w:left="1701" w:header="72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E7142" w14:textId="77777777" w:rsidR="007A765A" w:rsidRDefault="007A765A">
      <w:r>
        <w:separator/>
      </w:r>
    </w:p>
  </w:endnote>
  <w:endnote w:type="continuationSeparator" w:id="0">
    <w:p w14:paraId="73AC36BD" w14:textId="77777777" w:rsidR="007A765A" w:rsidRDefault="007A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E4D5" w14:textId="77777777" w:rsidR="004E15AF" w:rsidRDefault="008A74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F0AD73" w14:textId="77777777" w:rsidR="004E15AF" w:rsidRDefault="004E1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E052" w14:textId="77777777" w:rsidR="004E15AF" w:rsidRDefault="004E15AF">
    <w:pPr>
      <w:pStyle w:val="Footer"/>
      <w:jc w:val="center"/>
    </w:pPr>
  </w:p>
  <w:p w14:paraId="4E389071" w14:textId="77777777" w:rsidR="004E15AF" w:rsidRDefault="004E1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18F3" w14:textId="77777777" w:rsidR="007A765A" w:rsidRDefault="007A765A">
      <w:r>
        <w:separator/>
      </w:r>
    </w:p>
  </w:footnote>
  <w:footnote w:type="continuationSeparator" w:id="0">
    <w:p w14:paraId="670BF566" w14:textId="77777777" w:rsidR="007A765A" w:rsidRDefault="007A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7608"/>
      <w:docPartObj>
        <w:docPartGallery w:val="Page Numbers (Top of Page)"/>
        <w:docPartUnique/>
      </w:docPartObj>
    </w:sdtPr>
    <w:sdtEndPr>
      <w:rPr>
        <w:noProof/>
      </w:rPr>
    </w:sdtEndPr>
    <w:sdtContent>
      <w:p w14:paraId="155A854B" w14:textId="77777777" w:rsidR="004E15AF" w:rsidRDefault="008A7409">
        <w:pPr>
          <w:pStyle w:val="Header"/>
          <w:jc w:val="center"/>
        </w:pPr>
        <w:r>
          <w:fldChar w:fldCharType="begin"/>
        </w:r>
        <w:r>
          <w:instrText xml:space="preserve"> PAGE   \* MERGEFORMAT </w:instrText>
        </w:r>
        <w:r>
          <w:fldChar w:fldCharType="separate"/>
        </w:r>
        <w:r w:rsidR="000C3A35">
          <w:rPr>
            <w:noProof/>
          </w:rPr>
          <w:t>2</w:t>
        </w:r>
        <w:r>
          <w:rPr>
            <w:noProof/>
          </w:rPr>
          <w:fldChar w:fldCharType="end"/>
        </w:r>
      </w:p>
    </w:sdtContent>
  </w:sdt>
  <w:p w14:paraId="4CB84817" w14:textId="77777777" w:rsidR="004E15AF" w:rsidRDefault="004E1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966325"/>
    <w:multiLevelType w:val="hybridMultilevel"/>
    <w:tmpl w:val="1B18CE26"/>
    <w:lvl w:ilvl="0" w:tplc="4DA2D93A">
      <w:start w:val="1"/>
      <w:numFmt w:val="decimal"/>
      <w:lvlText w:val="%1."/>
      <w:lvlJc w:val="left"/>
      <w:pPr>
        <w:ind w:left="1432" w:hanging="87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16cid:durableId="498811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AF"/>
    <w:rsid w:val="00012C3A"/>
    <w:rsid w:val="000C3A35"/>
    <w:rsid w:val="001F7BB8"/>
    <w:rsid w:val="002D56CC"/>
    <w:rsid w:val="002F0177"/>
    <w:rsid w:val="003A4FF6"/>
    <w:rsid w:val="003F0C97"/>
    <w:rsid w:val="00485098"/>
    <w:rsid w:val="00493BF8"/>
    <w:rsid w:val="004E15AF"/>
    <w:rsid w:val="00620D15"/>
    <w:rsid w:val="006A7354"/>
    <w:rsid w:val="006C07CC"/>
    <w:rsid w:val="006D12A9"/>
    <w:rsid w:val="006E63F2"/>
    <w:rsid w:val="007562B1"/>
    <w:rsid w:val="007A765A"/>
    <w:rsid w:val="008374F3"/>
    <w:rsid w:val="008602F9"/>
    <w:rsid w:val="008A7409"/>
    <w:rsid w:val="008B6F16"/>
    <w:rsid w:val="00A77ABB"/>
    <w:rsid w:val="00A9129A"/>
    <w:rsid w:val="00AA73B0"/>
    <w:rsid w:val="00B100C1"/>
    <w:rsid w:val="00B21652"/>
    <w:rsid w:val="00B705EE"/>
    <w:rsid w:val="00B873E0"/>
    <w:rsid w:val="00B90720"/>
    <w:rsid w:val="00C4243C"/>
    <w:rsid w:val="00D05BD2"/>
    <w:rsid w:val="00D2295D"/>
    <w:rsid w:val="00D86E20"/>
    <w:rsid w:val="00E6762A"/>
    <w:rsid w:val="00F12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D6851"/>
  <w15:docId w15:val="{B083639A-B6F3-4AF1-94D2-4DFA3E9D7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VnTime" w:eastAsia="Times New Roman" w:hAnsi=".VnTime" w:cs="Times New Roman"/>
      <w:szCs w:val="24"/>
    </w:rPr>
  </w:style>
  <w:style w:type="paragraph" w:styleId="Heading1">
    <w:name w:val="heading 1"/>
    <w:basedOn w:val="Normal"/>
    <w:next w:val="Normal"/>
    <w:link w:val="Heading1Char"/>
    <w:qFormat/>
    <w:pPr>
      <w:keepNext/>
      <w:spacing w:line="400" w:lineRule="atLeast"/>
      <w:jc w:val="center"/>
      <w:outlineLvl w:val="0"/>
    </w:pPr>
    <w:rPr>
      <w:b/>
      <w:bCs/>
    </w:rPr>
  </w:style>
  <w:style w:type="paragraph" w:styleId="Heading2">
    <w:name w:val="heading 2"/>
    <w:basedOn w:val="Normal"/>
    <w:next w:val="Normal"/>
    <w:link w:val="Heading2Char"/>
    <w:uiPriority w:val="9"/>
    <w:unhideWhenUsed/>
    <w:qFormat/>
    <w:rsid w:val="003A4FF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pPr>
      <w:keepNext/>
      <w:spacing w:before="240"/>
      <w:ind w:left="5041"/>
      <w:jc w:val="both"/>
      <w:outlineLvl w:val="3"/>
    </w:pPr>
    <w:rPr>
      <w:rFonts w:ascii=".VnTimeH" w:hAnsi=".VnTimeH"/>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 w:eastAsia="Times New Roman" w:hAnsi=".VnTime" w:cs="Times New Roman"/>
      <w:b/>
      <w:bCs/>
      <w:szCs w:val="24"/>
    </w:rPr>
  </w:style>
  <w:style w:type="character" w:customStyle="1" w:styleId="Heading4Char">
    <w:name w:val="Heading 4 Char"/>
    <w:basedOn w:val="DefaultParagraphFont"/>
    <w:link w:val="Heading4"/>
    <w:rPr>
      <w:rFonts w:ascii=".VnTimeH" w:eastAsia="Times New Roman" w:hAnsi=".VnTimeH" w:cs="Times New Roman"/>
      <w:b/>
      <w:bCs/>
      <w:iCs/>
      <w:sz w:val="24"/>
      <w:szCs w:val="24"/>
    </w:rPr>
  </w:style>
  <w:style w:type="paragraph" w:styleId="BodyText2">
    <w:name w:val="Body Text 2"/>
    <w:basedOn w:val="Normal"/>
    <w:link w:val="BodyText2Char"/>
    <w:pPr>
      <w:jc w:val="both"/>
    </w:pPr>
    <w:rPr>
      <w:rFonts w:ascii=".VnTimeH" w:hAnsi=".VnTimeH"/>
      <w:b/>
      <w:bCs/>
      <w:sz w:val="26"/>
    </w:rPr>
  </w:style>
  <w:style w:type="character" w:customStyle="1" w:styleId="BodyText2Char">
    <w:name w:val="Body Text 2 Char"/>
    <w:basedOn w:val="DefaultParagraphFont"/>
    <w:link w:val="BodyText2"/>
    <w:rPr>
      <w:rFonts w:ascii=".VnTimeH" w:eastAsia="Times New Roman" w:hAnsi=".VnTimeH" w:cs="Times New Roman"/>
      <w:b/>
      <w:bCs/>
      <w:sz w:val="26"/>
      <w:szCs w:val="24"/>
    </w:rPr>
  </w:style>
  <w:style w:type="paragraph" w:styleId="Footer">
    <w:name w:val="footer"/>
    <w:basedOn w:val="Normal"/>
    <w:link w:val="FooterChar"/>
    <w:uiPriority w:val="99"/>
    <w:pPr>
      <w:tabs>
        <w:tab w:val="center" w:pos="4320"/>
        <w:tab w:val="right" w:pos="8640"/>
      </w:tabs>
    </w:pPr>
    <w:rPr>
      <w:szCs w:val="20"/>
    </w:rPr>
  </w:style>
  <w:style w:type="character" w:customStyle="1" w:styleId="FooterChar">
    <w:name w:val="Footer Char"/>
    <w:basedOn w:val="DefaultParagraphFont"/>
    <w:link w:val="Footer"/>
    <w:uiPriority w:val="99"/>
    <w:rPr>
      <w:rFonts w:ascii=".VnTime" w:eastAsia="Times New Roman" w:hAnsi=".VnTime" w:cs="Times New Roman"/>
      <w:szCs w:val="20"/>
    </w:rPr>
  </w:style>
  <w:style w:type="character" w:styleId="PageNumber">
    <w:name w:val="page number"/>
    <w:basedOn w:val="DefaultParagraphFont"/>
  </w:style>
  <w:style w:type="character" w:styleId="Hyperlink">
    <w:name w:val="Hyperlink"/>
    <w:basedOn w:val="DefaultParagraphFont"/>
    <w:rPr>
      <w:color w:val="0000FF"/>
      <w:u w:val="single"/>
    </w:rPr>
  </w:style>
  <w:style w:type="paragraph" w:styleId="NormalWeb">
    <w:name w:val="Normal (Web)"/>
    <w:basedOn w:val="Normal"/>
    <w:uiPriority w:val="99"/>
    <w:pPr>
      <w:spacing w:before="100" w:beforeAutospacing="1" w:after="100" w:afterAutospacing="1"/>
    </w:pPr>
    <w:rPr>
      <w:rFonts w:ascii="Times New Roman" w:hAnsi="Times New Roman"/>
      <w:sz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Cs w:val="24"/>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rsid w:val="003A4FF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38301">
      <w:bodyDiv w:val="1"/>
      <w:marLeft w:val="0"/>
      <w:marRight w:val="0"/>
      <w:marTop w:val="0"/>
      <w:marBottom w:val="0"/>
      <w:divBdr>
        <w:top w:val="none" w:sz="0" w:space="0" w:color="auto"/>
        <w:left w:val="none" w:sz="0" w:space="0" w:color="auto"/>
        <w:bottom w:val="none" w:sz="0" w:space="0" w:color="auto"/>
        <w:right w:val="none" w:sz="0" w:space="0" w:color="auto"/>
      </w:divBdr>
    </w:div>
    <w:div w:id="198242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5</cp:revision>
  <cp:lastPrinted>2025-05-21T03:43:00Z</cp:lastPrinted>
  <dcterms:created xsi:type="dcterms:W3CDTF">2026-05-12T10:54:00Z</dcterms:created>
  <dcterms:modified xsi:type="dcterms:W3CDTF">2026-05-29T09:05:00Z</dcterms:modified>
</cp:coreProperties>
</file>